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161B9F34" w:rsidR="001D50C9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C35EE2">
        <w:rPr>
          <w:b/>
          <w:noProof/>
          <w:sz w:val="24"/>
        </w:rPr>
        <w:t>153</w:t>
      </w:r>
      <w:r w:rsidR="00C35EE2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1E4E" w:rsidRPr="00B01E4E">
        <w:rPr>
          <w:b/>
          <w:i/>
          <w:noProof/>
          <w:sz w:val="28"/>
        </w:rPr>
        <w:t>S5-</w:t>
      </w:r>
      <w:r w:rsidR="00E00A4E" w:rsidRPr="00A82B6C">
        <w:rPr>
          <w:b/>
          <w:i/>
          <w:noProof/>
          <w:sz w:val="28"/>
        </w:rPr>
        <w:t>240</w:t>
      </w:r>
      <w:r w:rsidR="00E00A4E">
        <w:rPr>
          <w:b/>
          <w:i/>
          <w:noProof/>
          <w:sz w:val="28"/>
        </w:rPr>
        <w:t>756</w:t>
      </w:r>
    </w:p>
    <w:p w14:paraId="57E5F5BF" w14:textId="4CA1B4EE" w:rsidR="00F223E3" w:rsidRDefault="00C35EE2" w:rsidP="001D50C9">
      <w:pPr>
        <w:pStyle w:val="Header"/>
        <w:rPr>
          <w:sz w:val="22"/>
          <w:szCs w:val="22"/>
        </w:rPr>
      </w:pPr>
      <w:r w:rsidRPr="00C35EE2">
        <w:rPr>
          <w:sz w:val="24"/>
        </w:rPr>
        <w:t>Seville, Spain, 29th Jan 2024 – 3</w:t>
      </w:r>
      <w:proofErr w:type="gramStart"/>
      <w:r w:rsidRPr="00C35EE2">
        <w:rPr>
          <w:sz w:val="24"/>
        </w:rPr>
        <w:t>rd  Feb</w:t>
      </w:r>
      <w:proofErr w:type="gramEnd"/>
      <w:r w:rsidRPr="00C35EE2">
        <w:rPr>
          <w:sz w:val="24"/>
        </w:rPr>
        <w:t xml:space="preserve"> </w:t>
      </w:r>
      <w:r>
        <w:rPr>
          <w:sz w:val="24"/>
        </w:rPr>
        <w:t>2024</w:t>
      </w:r>
    </w:p>
    <w:p w14:paraId="3A359DB3" w14:textId="77777777" w:rsidR="00C037B9" w:rsidRPr="00511828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72A6F27D" w:rsidR="000F7ECB" w:rsidRPr="00511828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511828">
        <w:rPr>
          <w:rFonts w:cs="Arial"/>
          <w:bCs/>
          <w:color w:val="000000" w:themeColor="text1"/>
          <w:sz w:val="22"/>
        </w:rPr>
        <w:t>3GPP TSG-</w:t>
      </w:r>
      <w:r w:rsidR="004F39C0" w:rsidRPr="00511828">
        <w:rPr>
          <w:rFonts w:cs="Arial"/>
          <w:bCs/>
          <w:color w:val="000000" w:themeColor="text1"/>
          <w:sz w:val="22"/>
        </w:rPr>
        <w:t>SA</w:t>
      </w:r>
      <w:r w:rsidRPr="00511828">
        <w:rPr>
          <w:rFonts w:cs="Arial"/>
          <w:bCs/>
          <w:color w:val="000000" w:themeColor="text1"/>
          <w:sz w:val="22"/>
        </w:rPr>
        <w:t xml:space="preserve"> Meeting #</w:t>
      </w:r>
      <w:r w:rsidR="00C35EE2" w:rsidRPr="00511828">
        <w:rPr>
          <w:rFonts w:cs="Arial"/>
          <w:bCs/>
          <w:color w:val="000000" w:themeColor="text1"/>
          <w:sz w:val="22"/>
        </w:rPr>
        <w:t>10</w:t>
      </w:r>
      <w:r w:rsidR="00C35EE2">
        <w:rPr>
          <w:rFonts w:cs="Arial"/>
          <w:bCs/>
          <w:color w:val="000000" w:themeColor="text1"/>
          <w:sz w:val="22"/>
        </w:rPr>
        <w:t>3</w:t>
      </w:r>
      <w:r w:rsidRPr="00511828">
        <w:rPr>
          <w:rFonts w:cs="Arial"/>
          <w:bCs/>
          <w:color w:val="000000" w:themeColor="text1"/>
          <w:sz w:val="22"/>
        </w:rPr>
        <w:tab/>
      </w:r>
      <w:proofErr w:type="spellStart"/>
      <w:r w:rsidRPr="00511828">
        <w:rPr>
          <w:rFonts w:cs="Arial"/>
          <w:bCs/>
          <w:color w:val="000000" w:themeColor="text1"/>
          <w:sz w:val="22"/>
        </w:rPr>
        <w:t>Tdoc</w:t>
      </w:r>
      <w:proofErr w:type="spellEnd"/>
      <w:r w:rsidRPr="00511828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511828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511828">
        <w:rPr>
          <w:rFonts w:cs="Arial"/>
          <w:bCs/>
          <w:color w:val="000000" w:themeColor="text1"/>
          <w:sz w:val="22"/>
        </w:rPr>
        <w:t>&gt;</w:t>
      </w:r>
    </w:p>
    <w:p w14:paraId="466ECAD9" w14:textId="02C17BB7" w:rsidR="000F7ECB" w:rsidRPr="00511828" w:rsidRDefault="00C35EE2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noProof/>
          <w:color w:val="000000" w:themeColor="text1"/>
          <w:sz w:val="24"/>
          <w:szCs w:val="24"/>
        </w:rPr>
        <w:t>Maastricht</w:t>
      </w:r>
      <w:r w:rsidR="00CB2CBF" w:rsidRPr="00511828">
        <w:rPr>
          <w:rFonts w:cs="Arial"/>
          <w:bCs/>
          <w:noProof/>
          <w:color w:val="000000" w:themeColor="text1"/>
          <w:sz w:val="24"/>
          <w:szCs w:val="24"/>
        </w:rPr>
        <w:t xml:space="preserve">, </w:t>
      </w:r>
      <w:r>
        <w:rPr>
          <w:rFonts w:cs="Arial"/>
          <w:bCs/>
          <w:noProof/>
          <w:color w:val="000000" w:themeColor="text1"/>
          <w:sz w:val="24"/>
          <w:szCs w:val="24"/>
        </w:rPr>
        <w:t>Netherlands</w:t>
      </w:r>
      <w:r w:rsidR="00CB2CBF" w:rsidRPr="00511828">
        <w:rPr>
          <w:noProof/>
          <w:color w:val="000000" w:themeColor="text1"/>
          <w:sz w:val="24"/>
          <w:lang w:eastAsia="en-US"/>
        </w:rPr>
        <w:t xml:space="preserve">, </w:t>
      </w:r>
      <w:r w:rsidRPr="00511828">
        <w:rPr>
          <w:noProof/>
          <w:color w:val="000000" w:themeColor="text1"/>
          <w:sz w:val="24"/>
          <w:lang w:eastAsia="en-US"/>
        </w:rPr>
        <w:t>1</w:t>
      </w:r>
      <w:r>
        <w:rPr>
          <w:noProof/>
          <w:color w:val="000000" w:themeColor="text1"/>
          <w:sz w:val="24"/>
          <w:lang w:eastAsia="en-US"/>
        </w:rPr>
        <w:t>9</w:t>
      </w:r>
      <w:r w:rsidR="00CB2CBF" w:rsidRPr="00511828">
        <w:rPr>
          <w:noProof/>
          <w:color w:val="000000" w:themeColor="text1"/>
          <w:sz w:val="24"/>
          <w:lang w:eastAsia="en-US"/>
        </w:rPr>
        <w:t>-</w:t>
      </w:r>
      <w:r>
        <w:rPr>
          <w:noProof/>
          <w:color w:val="000000" w:themeColor="text1"/>
          <w:sz w:val="24"/>
          <w:lang w:eastAsia="en-US"/>
        </w:rPr>
        <w:t>22</w:t>
      </w:r>
      <w:r w:rsidRPr="00511828">
        <w:rPr>
          <w:noProof/>
          <w:color w:val="000000" w:themeColor="text1"/>
          <w:sz w:val="24"/>
          <w:lang w:eastAsia="en-US"/>
        </w:rPr>
        <w:t xml:space="preserve"> </w:t>
      </w:r>
      <w:r>
        <w:rPr>
          <w:noProof/>
          <w:color w:val="000000" w:themeColor="text1"/>
          <w:sz w:val="24"/>
          <w:lang w:eastAsia="en-US"/>
        </w:rPr>
        <w:t>Marc</w:t>
      </w:r>
      <w:r w:rsidR="00573565">
        <w:rPr>
          <w:noProof/>
          <w:color w:val="000000" w:themeColor="text1"/>
          <w:sz w:val="24"/>
          <w:lang w:eastAsia="en-US"/>
        </w:rPr>
        <w:t>h</w:t>
      </w:r>
      <w:r w:rsidR="00CB2CBF" w:rsidRPr="00511828">
        <w:rPr>
          <w:noProof/>
          <w:color w:val="000000" w:themeColor="text1"/>
          <w:sz w:val="24"/>
          <w:lang w:eastAsia="en-US"/>
        </w:rPr>
        <w:t>, 2023</w:t>
      </w:r>
      <w:r w:rsidR="000F7ECB" w:rsidRPr="00511828">
        <w:rPr>
          <w:rFonts w:cs="Arial"/>
          <w:bCs/>
          <w:color w:val="000000" w:themeColor="text1"/>
          <w:sz w:val="22"/>
        </w:rPr>
        <w:br/>
      </w:r>
      <w:r w:rsidR="000F7ECB" w:rsidRPr="00511828">
        <w:rPr>
          <w:rFonts w:cs="Arial"/>
          <w:bCs/>
          <w:color w:val="000000" w:themeColor="text1"/>
          <w:sz w:val="22"/>
        </w:rPr>
        <w:br/>
      </w:r>
    </w:p>
    <w:p w14:paraId="2368C8B1" w14:textId="605C34D2" w:rsidR="000F7ECB" w:rsidRPr="00511828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Title:</w:t>
      </w:r>
      <w:r w:rsidRPr="00511828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A82B6C">
        <w:rPr>
          <w:rFonts w:ascii="Arial" w:hAnsi="Arial" w:cs="Arial"/>
          <w:b/>
          <w:color w:val="000000" w:themeColor="text1"/>
        </w:rPr>
        <w:t xml:space="preserve">TR 28.840 </w:t>
      </w:r>
      <w:r w:rsidR="00222D66" w:rsidRPr="00511828">
        <w:rPr>
          <w:rFonts w:ascii="Arial" w:hAnsi="Arial" w:cs="Arial"/>
          <w:b/>
          <w:color w:val="000000" w:themeColor="text1"/>
        </w:rPr>
        <w:t>to TSG:</w:t>
      </w:r>
      <w:r w:rsidR="00222D66" w:rsidRPr="00511828">
        <w:rPr>
          <w:rFonts w:ascii="Arial" w:hAnsi="Arial" w:cs="Arial"/>
          <w:b/>
          <w:color w:val="000000" w:themeColor="text1"/>
        </w:rPr>
        <w:br/>
        <w:t>TR</w:t>
      </w:r>
      <w:r w:rsidR="002268B2" w:rsidRPr="00511828">
        <w:rPr>
          <w:rFonts w:ascii="Arial" w:hAnsi="Arial" w:cs="Arial"/>
          <w:b/>
          <w:color w:val="000000" w:themeColor="text1"/>
        </w:rPr>
        <w:t xml:space="preserve"> </w:t>
      </w:r>
      <w:r w:rsidR="00DA4B3F" w:rsidRPr="00511828">
        <w:rPr>
          <w:rFonts w:ascii="Arial" w:hAnsi="Arial" w:cs="Arial"/>
          <w:b/>
          <w:color w:val="000000" w:themeColor="text1"/>
        </w:rPr>
        <w:t>28.</w:t>
      </w:r>
      <w:r w:rsidR="00C35EE2" w:rsidRPr="00511828">
        <w:rPr>
          <w:rFonts w:ascii="Arial" w:hAnsi="Arial" w:cs="Arial"/>
          <w:b/>
          <w:color w:val="000000" w:themeColor="text1"/>
        </w:rPr>
        <w:t>8</w:t>
      </w:r>
      <w:r w:rsidR="00C35EE2">
        <w:rPr>
          <w:rFonts w:ascii="Arial" w:hAnsi="Arial" w:cs="Arial"/>
          <w:b/>
          <w:color w:val="000000" w:themeColor="text1"/>
        </w:rPr>
        <w:t>40</w:t>
      </w:r>
      <w:r w:rsidR="00222D66" w:rsidRPr="00511828">
        <w:rPr>
          <w:rFonts w:ascii="Arial" w:hAnsi="Arial" w:cs="Arial"/>
          <w:b/>
          <w:color w:val="000000" w:themeColor="text1"/>
        </w:rPr>
        <w:t xml:space="preserve">, Version </w:t>
      </w:r>
      <w:r w:rsidR="00A82B6C">
        <w:rPr>
          <w:rFonts w:ascii="Arial" w:hAnsi="Arial" w:cs="Arial"/>
          <w:b/>
          <w:color w:val="000000" w:themeColor="text1"/>
        </w:rPr>
        <w:t>0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E228F3">
        <w:rPr>
          <w:rFonts w:ascii="Arial" w:hAnsi="Arial" w:cs="Arial"/>
          <w:b/>
          <w:color w:val="000000" w:themeColor="text1"/>
        </w:rPr>
        <w:t>6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A82B6C">
        <w:rPr>
          <w:rFonts w:ascii="Arial" w:hAnsi="Arial" w:cs="Arial"/>
          <w:b/>
          <w:color w:val="000000" w:themeColor="text1"/>
        </w:rPr>
        <w:t>0</w:t>
      </w:r>
      <w:r w:rsidR="00222D66" w:rsidRPr="00511828">
        <w:rPr>
          <w:rFonts w:ascii="Arial" w:hAnsi="Arial" w:cs="Arial"/>
          <w:b/>
          <w:color w:val="000000" w:themeColor="text1"/>
        </w:rPr>
        <w:br/>
      </w:r>
    </w:p>
    <w:p w14:paraId="05E7EA52" w14:textId="3ABA2A6A" w:rsidR="002B09A1" w:rsidRPr="00511828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Source: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035DB5">
        <w:rPr>
          <w:rFonts w:ascii="Arial" w:hAnsi="Arial" w:cs="Arial"/>
          <w:b/>
          <w:color w:val="000000" w:themeColor="text1"/>
        </w:rPr>
        <w:t>SA5</w:t>
      </w:r>
      <w:r w:rsidR="00201520" w:rsidRPr="00511828">
        <w:rPr>
          <w:rFonts w:ascii="Arial" w:hAnsi="Arial" w:cs="Arial"/>
          <w:b/>
          <w:color w:val="000000" w:themeColor="text1"/>
        </w:rPr>
        <w:br/>
      </w:r>
    </w:p>
    <w:p w14:paraId="2D151239" w14:textId="0D40D2BC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Document for: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C35EE2">
        <w:rPr>
          <w:rFonts w:ascii="Arial" w:hAnsi="Arial" w:cs="Arial"/>
          <w:b/>
          <w:color w:val="000000" w:themeColor="text1"/>
        </w:rPr>
        <w:t>Information</w:t>
      </w:r>
      <w:r w:rsidR="00EF3F73">
        <w:rPr>
          <w:rFonts w:ascii="Arial" w:hAnsi="Arial" w:cs="Arial"/>
          <w:b/>
          <w:color w:val="000000" w:themeColor="text1"/>
        </w:rPr>
        <w:t>, Approval</w:t>
      </w:r>
    </w:p>
    <w:p w14:paraId="1C68E4A8" w14:textId="77777777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F18D399" w14:textId="77777777" w:rsidR="0045428D" w:rsidRPr="00511828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83159B1" w14:textId="6A6BB5F6" w:rsidR="00FB3EA2" w:rsidRPr="00FB3EA2" w:rsidRDefault="00FB3EA2" w:rsidP="00C30D96">
      <w:pPr>
        <w:rPr>
          <w:sz w:val="24"/>
          <w:szCs w:val="24"/>
        </w:rPr>
      </w:pPr>
      <w:r w:rsidRPr="00FB3EA2">
        <w:rPr>
          <w:sz w:val="24"/>
          <w:szCs w:val="24"/>
        </w:rPr>
        <w:t>The document studie</w:t>
      </w:r>
      <w:r w:rsidR="00386B04">
        <w:rPr>
          <w:sz w:val="24"/>
          <w:szCs w:val="24"/>
        </w:rPr>
        <w:t>d</w:t>
      </w:r>
      <w:r w:rsidRPr="00FB3EA2">
        <w:rPr>
          <w:sz w:val="24"/>
          <w:szCs w:val="24"/>
        </w:rPr>
        <w:t xml:space="preserve"> the potential use cases, requirements, and solutions for the enhancements of </w:t>
      </w:r>
      <w:r w:rsidR="00573565" w:rsidRPr="00573565">
        <w:rPr>
          <w:sz w:val="24"/>
          <w:szCs w:val="24"/>
        </w:rPr>
        <w:t>CHF discovery and selection</w:t>
      </w:r>
      <w:r w:rsidR="00386B04">
        <w:rPr>
          <w:sz w:val="24"/>
          <w:szCs w:val="24"/>
        </w:rPr>
        <w:t>, covering</w:t>
      </w:r>
      <w:r w:rsidR="00E00A4E">
        <w:rPr>
          <w:sz w:val="24"/>
          <w:szCs w:val="24"/>
        </w:rPr>
        <w:t xml:space="preserve"> the following cases</w:t>
      </w:r>
      <w:r w:rsidR="00C30D96">
        <w:rPr>
          <w:sz w:val="24"/>
          <w:szCs w:val="24"/>
        </w:rPr>
        <w:t>:</w:t>
      </w:r>
    </w:p>
    <w:p w14:paraId="384A9572" w14:textId="3CB738D3" w:rsidR="00FB3EA2" w:rsidRPr="00FB3EA2" w:rsidRDefault="00FB3EA2" w:rsidP="00E00A4E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</w:r>
      <w:r w:rsidR="00E00A4E" w:rsidRPr="00E00A4E">
        <w:rPr>
          <w:sz w:val="24"/>
          <w:szCs w:val="24"/>
        </w:rPr>
        <w:t xml:space="preserve">CHF Selection by NF Consumers </w:t>
      </w:r>
      <w:proofErr w:type="gramStart"/>
      <w:r w:rsidR="00E00A4E" w:rsidRPr="00E00A4E">
        <w:rPr>
          <w:sz w:val="24"/>
          <w:szCs w:val="24"/>
        </w:rPr>
        <w:t>Information</w:t>
      </w:r>
      <w:r w:rsidRPr="00FB3EA2">
        <w:rPr>
          <w:sz w:val="24"/>
          <w:szCs w:val="24"/>
        </w:rPr>
        <w:t>;</w:t>
      </w:r>
      <w:proofErr w:type="gramEnd"/>
    </w:p>
    <w:p w14:paraId="20540E75" w14:textId="4CC01E24" w:rsidR="00FB3EA2" w:rsidRPr="00FB3EA2" w:rsidRDefault="00FB3EA2" w:rsidP="00E00A4E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</w:r>
      <w:r w:rsidR="00E00A4E" w:rsidRPr="00E00A4E">
        <w:rPr>
          <w:sz w:val="24"/>
          <w:szCs w:val="24"/>
        </w:rPr>
        <w:t xml:space="preserve">CHF Selection based on SUPI or Group </w:t>
      </w:r>
      <w:proofErr w:type="gramStart"/>
      <w:r w:rsidR="00E00A4E" w:rsidRPr="00E00A4E">
        <w:rPr>
          <w:sz w:val="24"/>
          <w:szCs w:val="24"/>
        </w:rPr>
        <w:t>ID</w:t>
      </w:r>
      <w:r w:rsidRPr="00FB3EA2">
        <w:rPr>
          <w:sz w:val="24"/>
          <w:szCs w:val="24"/>
        </w:rPr>
        <w:t>;</w:t>
      </w:r>
      <w:proofErr w:type="gramEnd"/>
    </w:p>
    <w:p w14:paraId="53BB6263" w14:textId="0D6D4452" w:rsidR="00FB3EA2" w:rsidRDefault="00E00A4E" w:rsidP="00E00A4E">
      <w:pPr>
        <w:pStyle w:val="B1"/>
        <w:numPr>
          <w:ilvl w:val="0"/>
          <w:numId w:val="12"/>
        </w:numPr>
        <w:ind w:left="567" w:hanging="283"/>
        <w:rPr>
          <w:sz w:val="24"/>
          <w:szCs w:val="24"/>
        </w:rPr>
      </w:pPr>
      <w:r w:rsidRPr="00E00A4E">
        <w:rPr>
          <w:sz w:val="24"/>
          <w:szCs w:val="24"/>
        </w:rPr>
        <w:t xml:space="preserve">CHF Selection by a Tenant or </w:t>
      </w:r>
      <w:proofErr w:type="gramStart"/>
      <w:r w:rsidRPr="00E00A4E">
        <w:rPr>
          <w:sz w:val="24"/>
          <w:szCs w:val="24"/>
        </w:rPr>
        <w:t>Application</w:t>
      </w:r>
      <w:r w:rsidR="00FB3EA2" w:rsidRPr="00FB3EA2">
        <w:rPr>
          <w:sz w:val="24"/>
          <w:szCs w:val="24"/>
        </w:rPr>
        <w:t>;</w:t>
      </w:r>
      <w:proofErr w:type="gramEnd"/>
    </w:p>
    <w:p w14:paraId="2D0D9895" w14:textId="47F9D265" w:rsidR="00E00A4E" w:rsidRDefault="00E00A4E" w:rsidP="00E00A4E">
      <w:pPr>
        <w:pStyle w:val="B1"/>
        <w:numPr>
          <w:ilvl w:val="0"/>
          <w:numId w:val="12"/>
        </w:numPr>
        <w:ind w:left="567" w:hanging="283"/>
        <w:rPr>
          <w:sz w:val="24"/>
          <w:szCs w:val="24"/>
        </w:rPr>
      </w:pPr>
      <w:r w:rsidRPr="00E00A4E">
        <w:rPr>
          <w:sz w:val="24"/>
          <w:szCs w:val="24"/>
        </w:rPr>
        <w:t>CHF Discovery by Charging Domains</w:t>
      </w:r>
    </w:p>
    <w:p w14:paraId="57C94625" w14:textId="77777777" w:rsidR="00E00A4E" w:rsidRDefault="00E00A4E" w:rsidP="00E00A4E">
      <w:pPr>
        <w:pStyle w:val="B1"/>
        <w:ind w:left="567" w:firstLine="0"/>
        <w:rPr>
          <w:sz w:val="24"/>
          <w:szCs w:val="24"/>
        </w:rPr>
      </w:pPr>
    </w:p>
    <w:p w14:paraId="568D363B" w14:textId="79FFBC3F" w:rsidR="0045428D" w:rsidRPr="00D8037B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FF"/>
          <w:sz w:val="24"/>
        </w:rPr>
      </w:pPr>
      <w:r>
        <w:rPr>
          <w:b/>
          <w:sz w:val="24"/>
        </w:rPr>
        <w:t>Changes since last presentation to</w:t>
      </w:r>
      <w:r w:rsidR="0073172A">
        <w:rPr>
          <w:b/>
          <w:sz w:val="24"/>
        </w:rPr>
        <w:t xml:space="preserve"> SA</w:t>
      </w:r>
      <w:r>
        <w:rPr>
          <w:b/>
          <w:sz w:val="24"/>
        </w:rPr>
        <w:t xml:space="preserve"> Meeting #</w:t>
      </w:r>
      <w:r w:rsidR="00C35EE2">
        <w:rPr>
          <w:b/>
          <w:sz w:val="24"/>
        </w:rPr>
        <w:t>102</w:t>
      </w:r>
      <w:r>
        <w:rPr>
          <w:b/>
          <w:sz w:val="24"/>
        </w:rPr>
        <w:t>:</w:t>
      </w:r>
    </w:p>
    <w:p w14:paraId="309BBC78" w14:textId="3011744C" w:rsidR="009C6C29" w:rsidRDefault="00C35EE2" w:rsidP="00C35EE2">
      <w:pPr>
        <w:rPr>
          <w:sz w:val="24"/>
          <w:szCs w:val="24"/>
        </w:rPr>
      </w:pPr>
      <w:r w:rsidRPr="00C35EE2">
        <w:rPr>
          <w:sz w:val="24"/>
          <w:szCs w:val="24"/>
        </w:rPr>
        <w:t>This is the first presentation to SA.</w:t>
      </w:r>
    </w:p>
    <w:p w14:paraId="44C68222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7B2A78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6190873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65E8DD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F54F2"/>
    <w:multiLevelType w:val="hybridMultilevel"/>
    <w:tmpl w:val="588A3682"/>
    <w:lvl w:ilvl="0" w:tplc="BB88C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7F0B218F"/>
    <w:multiLevelType w:val="hybridMultilevel"/>
    <w:tmpl w:val="3864CCE2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90804909">
    <w:abstractNumId w:val="12"/>
  </w:num>
  <w:num w:numId="13" w16cid:durableId="13528758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DB5"/>
    <w:rsid w:val="000453B4"/>
    <w:rsid w:val="0006494B"/>
    <w:rsid w:val="000711AA"/>
    <w:rsid w:val="0008473B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268B2"/>
    <w:rsid w:val="002A6CA6"/>
    <w:rsid w:val="002B09A1"/>
    <w:rsid w:val="002B220E"/>
    <w:rsid w:val="002D1C02"/>
    <w:rsid w:val="002D6A80"/>
    <w:rsid w:val="002E7F4D"/>
    <w:rsid w:val="003647FC"/>
    <w:rsid w:val="00366E2A"/>
    <w:rsid w:val="00367D74"/>
    <w:rsid w:val="00386B04"/>
    <w:rsid w:val="003874F2"/>
    <w:rsid w:val="00397034"/>
    <w:rsid w:val="0045428D"/>
    <w:rsid w:val="0047776C"/>
    <w:rsid w:val="004F39C0"/>
    <w:rsid w:val="00511828"/>
    <w:rsid w:val="00546FA8"/>
    <w:rsid w:val="005504A2"/>
    <w:rsid w:val="00567C87"/>
    <w:rsid w:val="005712C1"/>
    <w:rsid w:val="00573565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172A"/>
    <w:rsid w:val="007D6195"/>
    <w:rsid w:val="007E3ED7"/>
    <w:rsid w:val="00822DC9"/>
    <w:rsid w:val="008715D6"/>
    <w:rsid w:val="0088682F"/>
    <w:rsid w:val="0089418B"/>
    <w:rsid w:val="008B32D5"/>
    <w:rsid w:val="00922604"/>
    <w:rsid w:val="009C3D5A"/>
    <w:rsid w:val="009C6C29"/>
    <w:rsid w:val="009D5026"/>
    <w:rsid w:val="009D7D77"/>
    <w:rsid w:val="00A016AA"/>
    <w:rsid w:val="00A06FC8"/>
    <w:rsid w:val="00A15D3A"/>
    <w:rsid w:val="00A31676"/>
    <w:rsid w:val="00A55084"/>
    <w:rsid w:val="00A82B6C"/>
    <w:rsid w:val="00A95044"/>
    <w:rsid w:val="00B01E4E"/>
    <w:rsid w:val="00B03A93"/>
    <w:rsid w:val="00B439F6"/>
    <w:rsid w:val="00B8637D"/>
    <w:rsid w:val="00B97929"/>
    <w:rsid w:val="00BE5651"/>
    <w:rsid w:val="00BF0958"/>
    <w:rsid w:val="00BF3085"/>
    <w:rsid w:val="00C037B9"/>
    <w:rsid w:val="00C30D96"/>
    <w:rsid w:val="00C35EE2"/>
    <w:rsid w:val="00C70A20"/>
    <w:rsid w:val="00C73D3B"/>
    <w:rsid w:val="00CB243C"/>
    <w:rsid w:val="00CB2CBF"/>
    <w:rsid w:val="00CC358C"/>
    <w:rsid w:val="00CC5A9C"/>
    <w:rsid w:val="00CF6DE2"/>
    <w:rsid w:val="00D45010"/>
    <w:rsid w:val="00D7617F"/>
    <w:rsid w:val="00D8037B"/>
    <w:rsid w:val="00D9640C"/>
    <w:rsid w:val="00DA4B3F"/>
    <w:rsid w:val="00DC278D"/>
    <w:rsid w:val="00DD3EBC"/>
    <w:rsid w:val="00DD7AC2"/>
    <w:rsid w:val="00E00A4E"/>
    <w:rsid w:val="00E07743"/>
    <w:rsid w:val="00E228F3"/>
    <w:rsid w:val="00EB746A"/>
    <w:rsid w:val="00EF3F73"/>
    <w:rsid w:val="00F20EB7"/>
    <w:rsid w:val="00F223E3"/>
    <w:rsid w:val="00F304D0"/>
    <w:rsid w:val="00FB3EA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mailSignature">
    <w:name w:val="E-mail Signature"/>
    <w:basedOn w:val="Normal"/>
    <w:link w:val="EmailSignatureChar"/>
    <w:rsid w:val="00E07743"/>
  </w:style>
  <w:style w:type="character" w:customStyle="1" w:styleId="EmailSignatureChar">
    <w:name w:val="Email Signature Char"/>
    <w:basedOn w:val="DefaultParagraphFont"/>
    <w:link w:val="E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FB3EA2"/>
    <w:rPr>
      <w:lang w:eastAsia="ko-KR"/>
    </w:rPr>
  </w:style>
  <w:style w:type="paragraph" w:styleId="Revision">
    <w:name w:val="Revision"/>
    <w:hidden/>
    <w:uiPriority w:val="99"/>
    <w:semiHidden/>
    <w:rsid w:val="00C35EE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Joao A. Rodrigues (Nokia)</cp:lastModifiedBy>
  <cp:revision>8</cp:revision>
  <dcterms:created xsi:type="dcterms:W3CDTF">2024-01-16T11:56:00Z</dcterms:created>
  <dcterms:modified xsi:type="dcterms:W3CDTF">2024-02-01T23:07:00Z</dcterms:modified>
</cp:coreProperties>
</file>